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13D8" w14:textId="164588A0" w:rsidR="002631CE" w:rsidRPr="001F6E8B" w:rsidRDefault="008A0717" w:rsidP="002631CE">
      <w:pPr>
        <w:snapToGrid w:val="0"/>
        <w:rPr>
          <w:sz w:val="36"/>
          <w:szCs w:val="36"/>
        </w:rPr>
      </w:pPr>
      <w:r>
        <w:rPr>
          <w:rFonts w:hint="eastAsia"/>
          <w:sz w:val="36"/>
          <w:szCs w:val="36"/>
        </w:rPr>
        <w:t>長江美代子</w:t>
      </w:r>
      <w:r w:rsidR="002631CE" w:rsidRPr="001F6E8B">
        <w:rPr>
          <w:rFonts w:hint="eastAsia"/>
          <w:sz w:val="36"/>
          <w:szCs w:val="36"/>
        </w:rPr>
        <w:t xml:space="preserve">　講演実績</w:t>
      </w:r>
      <w:r w:rsidR="002C4B8D">
        <w:rPr>
          <w:rFonts w:hint="eastAsia"/>
          <w:sz w:val="36"/>
          <w:szCs w:val="36"/>
        </w:rPr>
        <w:t>（抜粋）</w:t>
      </w:r>
    </w:p>
    <w:p w14:paraId="659342D4" w14:textId="77777777" w:rsidR="005D4E7D" w:rsidRPr="005D4E7D" w:rsidRDefault="005D4E7D" w:rsidP="002631CE">
      <w:pPr>
        <w:snapToGrid w:val="0"/>
        <w:rPr>
          <w:sz w:val="32"/>
          <w:szCs w:val="32"/>
        </w:rPr>
      </w:pPr>
    </w:p>
    <w:p w14:paraId="47F066FB" w14:textId="68EA4734" w:rsidR="008A0717" w:rsidRPr="005F1F6F" w:rsidRDefault="0019783E" w:rsidP="0019783E">
      <w:pPr>
        <w:pStyle w:val="a9"/>
        <w:numPr>
          <w:ilvl w:val="0"/>
          <w:numId w:val="7"/>
        </w:numPr>
        <w:snapToGrid w:val="0"/>
        <w:jc w:val="left"/>
        <w:rPr>
          <w:rFonts w:ascii="Meiryo UI" w:eastAsia="Meiryo UI" w:hAnsi="Meiryo UI" w:hint="eastAsia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教授・講師経験のある教育機関一覧</w:t>
      </w:r>
    </w:p>
    <w:p w14:paraId="12033CE4" w14:textId="77777777" w:rsidR="005F1F6F" w:rsidRDefault="005F1F6F" w:rsidP="0019783E">
      <w:pPr>
        <w:snapToGrid w:val="0"/>
        <w:jc w:val="left"/>
        <w:rPr>
          <w:rFonts w:ascii="Meiryo UI" w:eastAsia="Meiryo UI" w:hAnsi="Meiryo UI" w:hint="eastAsia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1F6F" w14:paraId="76A5BBD3" w14:textId="77777777" w:rsidTr="005F1F6F">
        <w:tc>
          <w:tcPr>
            <w:tcW w:w="4247" w:type="dxa"/>
            <w:shd w:val="clear" w:color="auto" w:fill="DAE9F7" w:themeFill="text2" w:themeFillTint="1A"/>
          </w:tcPr>
          <w:p w14:paraId="7B8DE1DE" w14:textId="0F76645D" w:rsidR="005F1F6F" w:rsidRPr="005F1F6F" w:rsidRDefault="005F1F6F" w:rsidP="0019783E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bookmarkStart w:id="0" w:name="_Hlk179549931"/>
            <w:r w:rsidRPr="005F1F6F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教育機関名</w:t>
            </w:r>
          </w:p>
        </w:tc>
        <w:tc>
          <w:tcPr>
            <w:tcW w:w="4247" w:type="dxa"/>
            <w:shd w:val="clear" w:color="auto" w:fill="DAE9F7" w:themeFill="text2" w:themeFillTint="1A"/>
          </w:tcPr>
          <w:p w14:paraId="0D1EEE39" w14:textId="490E35A5" w:rsidR="005F1F6F" w:rsidRPr="005F1F6F" w:rsidRDefault="005F1F6F" w:rsidP="0019783E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5F1F6F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学部・学科</w:t>
            </w:r>
          </w:p>
        </w:tc>
      </w:tr>
      <w:tr w:rsidR="005F1F6F" w14:paraId="23536D34" w14:textId="77777777" w:rsidTr="005F1F6F">
        <w:tc>
          <w:tcPr>
            <w:tcW w:w="4247" w:type="dxa"/>
          </w:tcPr>
          <w:p w14:paraId="4F23738E" w14:textId="62FD2AC2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三重県立看護大学</w:t>
            </w:r>
          </w:p>
        </w:tc>
        <w:tc>
          <w:tcPr>
            <w:tcW w:w="4247" w:type="dxa"/>
          </w:tcPr>
          <w:p w14:paraId="1E14E9A0" w14:textId="12D0B8A4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看護学部看護学科</w:t>
            </w:r>
            <w:r w:rsidRPr="005F1F6F">
              <w:rPr>
                <w:rFonts w:eastAsiaTheme="minorHAnsi"/>
                <w:szCs w:val="22"/>
              </w:rPr>
              <w:t xml:space="preserve"> 教授</w:t>
            </w:r>
          </w:p>
        </w:tc>
      </w:tr>
      <w:tr w:rsidR="005F1F6F" w14:paraId="7F176096" w14:textId="77777777" w:rsidTr="005F1F6F">
        <w:tc>
          <w:tcPr>
            <w:tcW w:w="4247" w:type="dxa"/>
          </w:tcPr>
          <w:p w14:paraId="529121B5" w14:textId="29249AA1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三重県立看護大学大学院</w:t>
            </w:r>
          </w:p>
        </w:tc>
        <w:tc>
          <w:tcPr>
            <w:tcW w:w="4247" w:type="dxa"/>
          </w:tcPr>
          <w:p w14:paraId="24C6F0FA" w14:textId="34639762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看護学研究科看護学専攻修士課程</w:t>
            </w:r>
            <w:r w:rsidRPr="005F1F6F">
              <w:rPr>
                <w:rFonts w:eastAsiaTheme="minorHAnsi"/>
                <w:szCs w:val="22"/>
              </w:rPr>
              <w:t xml:space="preserve"> 教授</w:t>
            </w:r>
          </w:p>
        </w:tc>
      </w:tr>
      <w:tr w:rsidR="005F1F6F" w14:paraId="21E16FDC" w14:textId="77777777" w:rsidTr="005F1F6F">
        <w:tc>
          <w:tcPr>
            <w:tcW w:w="4247" w:type="dxa"/>
          </w:tcPr>
          <w:p w14:paraId="3EE15C6B" w14:textId="17F9B466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滋賀県立大学</w:t>
            </w:r>
          </w:p>
        </w:tc>
        <w:tc>
          <w:tcPr>
            <w:tcW w:w="4247" w:type="dxa"/>
          </w:tcPr>
          <w:p w14:paraId="66A34D82" w14:textId="338A0004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人間看護学部人間看護学科</w:t>
            </w:r>
            <w:r w:rsidRPr="005F1F6F">
              <w:rPr>
                <w:rFonts w:eastAsiaTheme="minorHAnsi"/>
                <w:szCs w:val="22"/>
              </w:rPr>
              <w:t xml:space="preserve"> 教授</w:t>
            </w:r>
          </w:p>
        </w:tc>
      </w:tr>
      <w:tr w:rsidR="005F1F6F" w14:paraId="78055560" w14:textId="77777777" w:rsidTr="005F1F6F">
        <w:tc>
          <w:tcPr>
            <w:tcW w:w="4247" w:type="dxa"/>
          </w:tcPr>
          <w:p w14:paraId="608D1985" w14:textId="2A045223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滋賀県立大学大学院</w:t>
            </w:r>
          </w:p>
        </w:tc>
        <w:tc>
          <w:tcPr>
            <w:tcW w:w="4247" w:type="dxa"/>
          </w:tcPr>
          <w:p w14:paraId="2018F1EA" w14:textId="7E6E7483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人間看護学研究科看護学専攻修士課程</w:t>
            </w:r>
            <w:r w:rsidRPr="005F1F6F">
              <w:rPr>
                <w:rFonts w:eastAsiaTheme="minorHAnsi"/>
                <w:szCs w:val="22"/>
              </w:rPr>
              <w:t xml:space="preserve"> 教授</w:t>
            </w:r>
          </w:p>
        </w:tc>
      </w:tr>
      <w:tr w:rsidR="005F1F6F" w14:paraId="7AAABD61" w14:textId="77777777" w:rsidTr="005F1F6F">
        <w:tc>
          <w:tcPr>
            <w:tcW w:w="4247" w:type="dxa"/>
          </w:tcPr>
          <w:p w14:paraId="7FA94CFD" w14:textId="45B37860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三重大学大学院</w:t>
            </w:r>
          </w:p>
        </w:tc>
        <w:tc>
          <w:tcPr>
            <w:tcW w:w="4247" w:type="dxa"/>
          </w:tcPr>
          <w:p w14:paraId="1CFB95B3" w14:textId="20E8021D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医学系研究科および同大学医学部</w:t>
            </w:r>
            <w:r w:rsidRPr="005F1F6F">
              <w:rPr>
                <w:rFonts w:eastAsiaTheme="minorHAnsi"/>
                <w:szCs w:val="22"/>
              </w:rPr>
              <w:t xml:space="preserve"> 教授</w:t>
            </w:r>
          </w:p>
        </w:tc>
      </w:tr>
      <w:tr w:rsidR="005F1F6F" w14:paraId="6CC38412" w14:textId="77777777" w:rsidTr="005F1F6F">
        <w:tc>
          <w:tcPr>
            <w:tcW w:w="4247" w:type="dxa"/>
          </w:tcPr>
          <w:p w14:paraId="03302BC7" w14:textId="307A6A7E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岐阜大学</w:t>
            </w:r>
          </w:p>
        </w:tc>
        <w:tc>
          <w:tcPr>
            <w:tcW w:w="4247" w:type="dxa"/>
          </w:tcPr>
          <w:p w14:paraId="6A0C1661" w14:textId="4609BE8A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医学部看護学科</w:t>
            </w:r>
            <w:r w:rsidRPr="005F1F6F">
              <w:rPr>
                <w:rFonts w:eastAsiaTheme="minorHAnsi"/>
                <w:szCs w:val="22"/>
              </w:rPr>
              <w:t xml:space="preserve"> 非常勤講師</w:t>
            </w:r>
          </w:p>
        </w:tc>
      </w:tr>
      <w:tr w:rsidR="005F1F6F" w14:paraId="4FF90C1E" w14:textId="77777777" w:rsidTr="005F1F6F">
        <w:tc>
          <w:tcPr>
            <w:tcW w:w="4247" w:type="dxa"/>
          </w:tcPr>
          <w:p w14:paraId="23AE888C" w14:textId="219BD30B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日本赤十字豊田看護大学</w:t>
            </w:r>
          </w:p>
        </w:tc>
        <w:tc>
          <w:tcPr>
            <w:tcW w:w="4247" w:type="dxa"/>
          </w:tcPr>
          <w:p w14:paraId="79B92CCF" w14:textId="485C9AD2" w:rsidR="005F1F6F" w:rsidRPr="005F1F6F" w:rsidRDefault="005F1F6F" w:rsidP="0019783E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看護学部看護学科</w:t>
            </w:r>
            <w:r w:rsidRPr="005F1F6F">
              <w:rPr>
                <w:rFonts w:eastAsiaTheme="minorHAnsi"/>
                <w:szCs w:val="22"/>
              </w:rPr>
              <w:t xml:space="preserve"> 教授</w:t>
            </w:r>
          </w:p>
        </w:tc>
      </w:tr>
      <w:tr w:rsidR="005F1F6F" w14:paraId="33BB9DE0" w14:textId="77777777" w:rsidTr="005F1F6F">
        <w:tc>
          <w:tcPr>
            <w:tcW w:w="4247" w:type="dxa"/>
          </w:tcPr>
          <w:p w14:paraId="6E9D5E4B" w14:textId="662F3049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日本赤十字豊田看護大学大学院</w:t>
            </w:r>
          </w:p>
        </w:tc>
        <w:tc>
          <w:tcPr>
            <w:tcW w:w="4247" w:type="dxa"/>
          </w:tcPr>
          <w:p w14:paraId="263754C4" w14:textId="2C7F7A56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看護学研究科看護学専攻修士課程</w:t>
            </w:r>
            <w:r w:rsidRPr="005F1F6F">
              <w:rPr>
                <w:rFonts w:eastAsiaTheme="minorHAnsi"/>
                <w:szCs w:val="22"/>
              </w:rPr>
              <w:t xml:space="preserve"> 教授</w:t>
            </w:r>
          </w:p>
        </w:tc>
      </w:tr>
      <w:tr w:rsidR="005F1F6F" w14:paraId="7C973076" w14:textId="77777777" w:rsidTr="005F1F6F">
        <w:tc>
          <w:tcPr>
            <w:tcW w:w="4247" w:type="dxa"/>
          </w:tcPr>
          <w:p w14:paraId="3FA45678" w14:textId="34C0330A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滋賀県立大学</w:t>
            </w:r>
          </w:p>
        </w:tc>
        <w:tc>
          <w:tcPr>
            <w:tcW w:w="4247" w:type="dxa"/>
          </w:tcPr>
          <w:p w14:paraId="1E9606FF" w14:textId="15651E56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人間看護学部人間看護学科</w:t>
            </w:r>
            <w:r w:rsidRPr="005F1F6F">
              <w:rPr>
                <w:rFonts w:eastAsiaTheme="minorHAnsi"/>
                <w:szCs w:val="22"/>
              </w:rPr>
              <w:t xml:space="preserve"> 非常勤講師</w:t>
            </w:r>
          </w:p>
        </w:tc>
      </w:tr>
      <w:tr w:rsidR="005F1F6F" w14:paraId="3BC30DF0" w14:textId="77777777" w:rsidTr="005F1F6F">
        <w:tc>
          <w:tcPr>
            <w:tcW w:w="4247" w:type="dxa"/>
          </w:tcPr>
          <w:p w14:paraId="4F2B182D" w14:textId="3C613DF0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宝塚大学</w:t>
            </w:r>
          </w:p>
        </w:tc>
        <w:tc>
          <w:tcPr>
            <w:tcW w:w="4247" w:type="dxa"/>
          </w:tcPr>
          <w:p w14:paraId="434B532F" w14:textId="40A06848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看護学部看護学科</w:t>
            </w:r>
            <w:r w:rsidRPr="005F1F6F">
              <w:rPr>
                <w:rFonts w:eastAsiaTheme="minorHAnsi"/>
                <w:szCs w:val="22"/>
              </w:rPr>
              <w:t xml:space="preserve"> 非常勤講師</w:t>
            </w:r>
          </w:p>
        </w:tc>
      </w:tr>
      <w:tr w:rsidR="005F1F6F" w14:paraId="0535BCA6" w14:textId="77777777" w:rsidTr="005F1F6F">
        <w:tc>
          <w:tcPr>
            <w:tcW w:w="4247" w:type="dxa"/>
          </w:tcPr>
          <w:p w14:paraId="44FA7E30" w14:textId="5309F137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/>
                <w:szCs w:val="22"/>
              </w:rPr>
              <w:t>富山大学大学院</w:t>
            </w:r>
          </w:p>
        </w:tc>
        <w:tc>
          <w:tcPr>
            <w:tcW w:w="4247" w:type="dxa"/>
          </w:tcPr>
          <w:p w14:paraId="58C7D4A6" w14:textId="546ABFC9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医学薬学研究部</w:t>
            </w:r>
            <w:r w:rsidRPr="005F1F6F">
              <w:rPr>
                <w:rFonts w:eastAsiaTheme="minorHAnsi"/>
                <w:szCs w:val="22"/>
              </w:rPr>
              <w:t xml:space="preserve"> 非常勤講師</w:t>
            </w:r>
          </w:p>
        </w:tc>
      </w:tr>
      <w:tr w:rsidR="005F1F6F" w14:paraId="1F4F9658" w14:textId="77777777" w:rsidTr="005F1F6F">
        <w:tc>
          <w:tcPr>
            <w:tcW w:w="4247" w:type="dxa"/>
          </w:tcPr>
          <w:p w14:paraId="7992E5B2" w14:textId="7C10BFD1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聖隷クリストファー大学</w:t>
            </w:r>
          </w:p>
        </w:tc>
        <w:tc>
          <w:tcPr>
            <w:tcW w:w="4247" w:type="dxa"/>
          </w:tcPr>
          <w:p w14:paraId="1382E31D" w14:textId="2B793DB3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看</w:t>
            </w:r>
            <w:r w:rsidRPr="005F1F6F">
              <w:rPr>
                <w:rFonts w:eastAsiaTheme="minorHAnsi" w:hint="eastAsia"/>
                <w:szCs w:val="22"/>
              </w:rPr>
              <w:t>護学部助産学専攻科</w:t>
            </w:r>
            <w:r w:rsidRPr="005F1F6F">
              <w:rPr>
                <w:rFonts w:eastAsiaTheme="minorHAnsi"/>
                <w:szCs w:val="22"/>
              </w:rPr>
              <w:t xml:space="preserve"> 非常勤講師</w:t>
            </w:r>
          </w:p>
        </w:tc>
      </w:tr>
      <w:tr w:rsidR="005F1F6F" w14:paraId="0376F6FA" w14:textId="77777777" w:rsidTr="005F1F6F">
        <w:tc>
          <w:tcPr>
            <w:tcW w:w="4247" w:type="dxa"/>
          </w:tcPr>
          <w:p w14:paraId="4B477A65" w14:textId="0CD6DC35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日本福祉大学</w:t>
            </w:r>
          </w:p>
        </w:tc>
        <w:tc>
          <w:tcPr>
            <w:tcW w:w="4247" w:type="dxa"/>
          </w:tcPr>
          <w:p w14:paraId="102F5906" w14:textId="79EBC9A8" w:rsidR="005F1F6F" w:rsidRPr="005F1F6F" w:rsidRDefault="005F1F6F" w:rsidP="00F20745">
            <w:pPr>
              <w:snapToGrid w:val="0"/>
              <w:jc w:val="left"/>
              <w:rPr>
                <w:rFonts w:eastAsiaTheme="minorHAnsi"/>
                <w:szCs w:val="22"/>
              </w:rPr>
            </w:pPr>
            <w:r w:rsidRPr="005F1F6F">
              <w:rPr>
                <w:rFonts w:eastAsiaTheme="minorHAnsi" w:hint="eastAsia"/>
                <w:szCs w:val="22"/>
              </w:rPr>
              <w:t>看護学部</w:t>
            </w:r>
            <w:r w:rsidRPr="005F1F6F">
              <w:rPr>
                <w:rFonts w:eastAsiaTheme="minorHAnsi"/>
                <w:szCs w:val="22"/>
              </w:rPr>
              <w:t xml:space="preserve"> 看護学科 教授</w:t>
            </w:r>
          </w:p>
        </w:tc>
      </w:tr>
      <w:bookmarkEnd w:id="0"/>
    </w:tbl>
    <w:p w14:paraId="608F094E" w14:textId="77777777" w:rsidR="002631CE" w:rsidRDefault="002631CE" w:rsidP="002631CE">
      <w:pPr>
        <w:snapToGrid w:val="0"/>
        <w:jc w:val="left"/>
      </w:pPr>
    </w:p>
    <w:p w14:paraId="55DEEE44" w14:textId="77777777" w:rsidR="005F1F6F" w:rsidRDefault="005F1F6F" w:rsidP="002631CE">
      <w:pPr>
        <w:snapToGrid w:val="0"/>
        <w:jc w:val="left"/>
      </w:pPr>
    </w:p>
    <w:p w14:paraId="787A528F" w14:textId="77777777" w:rsidR="005F1F6F" w:rsidRDefault="005F1F6F" w:rsidP="002631CE">
      <w:pPr>
        <w:snapToGrid w:val="0"/>
        <w:jc w:val="left"/>
        <w:rPr>
          <w:rFonts w:hint="eastAsia"/>
        </w:rPr>
      </w:pPr>
    </w:p>
    <w:p w14:paraId="35E9F3B6" w14:textId="77777777" w:rsidR="005F1F6F" w:rsidRDefault="005F1F6F" w:rsidP="002631CE">
      <w:pPr>
        <w:snapToGrid w:val="0"/>
        <w:jc w:val="left"/>
      </w:pPr>
    </w:p>
    <w:p w14:paraId="380267CE" w14:textId="45D11CAC" w:rsidR="002631CE" w:rsidRPr="001A6F71" w:rsidRDefault="004B5659" w:rsidP="001A6F71">
      <w:pPr>
        <w:pStyle w:val="a9"/>
        <w:numPr>
          <w:ilvl w:val="0"/>
          <w:numId w:val="7"/>
        </w:numPr>
        <w:snapToGrid w:val="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その他</w:t>
      </w:r>
      <w:r w:rsidR="002631CE" w:rsidRPr="001A6F71">
        <w:rPr>
          <w:rFonts w:ascii="Meiryo UI" w:eastAsia="Meiryo UI" w:hAnsi="Meiryo UI" w:hint="eastAsia"/>
          <w:sz w:val="28"/>
          <w:szCs w:val="28"/>
        </w:rPr>
        <w:t>教育機関での講義</w:t>
      </w:r>
      <w:r>
        <w:rPr>
          <w:rFonts w:ascii="Meiryo UI" w:eastAsia="Meiryo UI" w:hAnsi="Meiryo UI" w:hint="eastAsia"/>
          <w:sz w:val="28"/>
          <w:szCs w:val="28"/>
        </w:rPr>
        <w:t>・講演</w:t>
      </w:r>
    </w:p>
    <w:p w14:paraId="305683DD" w14:textId="77777777" w:rsidR="001A6F71" w:rsidRPr="001A6F71" w:rsidRDefault="001A6F71" w:rsidP="001A6F71">
      <w:pPr>
        <w:snapToGrid w:val="0"/>
        <w:jc w:val="left"/>
        <w:rPr>
          <w:rFonts w:ascii="Meiryo UI" w:eastAsia="Meiryo UI" w:hAnsi="Meiryo UI" w:hint="eastAsia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6F71" w:rsidRPr="004B5659" w14:paraId="6962C7CF" w14:textId="77777777" w:rsidTr="001A6F71">
        <w:tc>
          <w:tcPr>
            <w:tcW w:w="4247" w:type="dxa"/>
            <w:shd w:val="clear" w:color="auto" w:fill="DAE9F7" w:themeFill="text2" w:themeFillTint="1A"/>
          </w:tcPr>
          <w:p w14:paraId="7B704739" w14:textId="5C10A5D4" w:rsidR="001A6F71" w:rsidRPr="00116867" w:rsidRDefault="001A6F71" w:rsidP="002631CE">
            <w:pPr>
              <w:snapToGrid w:val="0"/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116867">
              <w:rPr>
                <w:rFonts w:asciiTheme="majorEastAsia" w:eastAsiaTheme="majorEastAsia" w:hAnsiTheme="majorEastAsia" w:hint="eastAsia"/>
                <w:b/>
                <w:bCs/>
              </w:rPr>
              <w:t>教育機関名</w:t>
            </w:r>
          </w:p>
        </w:tc>
        <w:tc>
          <w:tcPr>
            <w:tcW w:w="4247" w:type="dxa"/>
            <w:shd w:val="clear" w:color="auto" w:fill="DAE9F7" w:themeFill="text2" w:themeFillTint="1A"/>
          </w:tcPr>
          <w:p w14:paraId="1D693D56" w14:textId="6A1B07EC" w:rsidR="001A6F71" w:rsidRPr="00116867" w:rsidRDefault="00116867" w:rsidP="002631CE">
            <w:pPr>
              <w:snapToGrid w:val="0"/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116867">
              <w:rPr>
                <w:rFonts w:asciiTheme="majorEastAsia" w:eastAsiaTheme="majorEastAsia" w:hAnsiTheme="majorEastAsia" w:hint="eastAsia"/>
                <w:b/>
                <w:bCs/>
              </w:rPr>
              <w:t>講</w:t>
            </w:r>
            <w:r w:rsidR="001A6F71" w:rsidRPr="00116867">
              <w:rPr>
                <w:rFonts w:asciiTheme="majorEastAsia" w:eastAsiaTheme="majorEastAsia" w:hAnsiTheme="majorEastAsia" w:hint="eastAsia"/>
                <w:b/>
                <w:bCs/>
              </w:rPr>
              <w:t>義内容</w:t>
            </w:r>
          </w:p>
        </w:tc>
      </w:tr>
      <w:tr w:rsidR="001A6F71" w:rsidRPr="004B5659" w14:paraId="13BC9018" w14:textId="77777777" w:rsidTr="001A6F71">
        <w:tc>
          <w:tcPr>
            <w:tcW w:w="4247" w:type="dxa"/>
          </w:tcPr>
          <w:p w14:paraId="0D98398D" w14:textId="24C2792A" w:rsidR="001A6F71" w:rsidRPr="005F1F6F" w:rsidRDefault="001A6F71" w:rsidP="002631CE">
            <w:pPr>
              <w:snapToGrid w:val="0"/>
              <w:jc w:val="left"/>
              <w:rPr>
                <w:rFonts w:eastAsiaTheme="minorHAnsi" w:hint="eastAsia"/>
              </w:rPr>
            </w:pPr>
            <w:r w:rsidRPr="005F1F6F">
              <w:rPr>
                <w:rFonts w:eastAsiaTheme="minorHAnsi" w:hint="eastAsia"/>
              </w:rPr>
              <w:t>中京大学国際教養学部　ジェンダー論</w:t>
            </w:r>
            <w:r w:rsidRPr="005F1F6F">
              <w:rPr>
                <w:rFonts w:eastAsiaTheme="minorHAnsi"/>
              </w:rPr>
              <w:t>A</w:t>
            </w:r>
          </w:p>
        </w:tc>
        <w:tc>
          <w:tcPr>
            <w:tcW w:w="4247" w:type="dxa"/>
          </w:tcPr>
          <w:p w14:paraId="66B5B8C8" w14:textId="2A19B94D" w:rsidR="001A6F71" w:rsidRPr="005F1F6F" w:rsidRDefault="001A6F71" w:rsidP="001A6F71">
            <w:pPr>
              <w:snapToGrid w:val="0"/>
              <w:jc w:val="left"/>
              <w:rPr>
                <w:rFonts w:eastAsiaTheme="minorHAnsi"/>
              </w:rPr>
            </w:pPr>
            <w:r w:rsidRPr="005F1F6F">
              <w:rPr>
                <w:rFonts w:eastAsiaTheme="minorHAnsi"/>
              </w:rPr>
              <w:t>性暴力被害の急性期対応</w:t>
            </w:r>
          </w:p>
          <w:p w14:paraId="23E49889" w14:textId="2CC074B9" w:rsidR="001A6F71" w:rsidRPr="005F1F6F" w:rsidRDefault="001A6F71" w:rsidP="001A6F71">
            <w:pPr>
              <w:snapToGrid w:val="0"/>
              <w:jc w:val="left"/>
              <w:rPr>
                <w:rFonts w:eastAsiaTheme="minorHAnsi" w:hint="eastAsia"/>
              </w:rPr>
            </w:pPr>
            <w:r w:rsidRPr="005F1F6F">
              <w:rPr>
                <w:rFonts w:eastAsiaTheme="minorHAnsi" w:hint="eastAsia"/>
              </w:rPr>
              <w:t>性暴力救援センター・日赤なごやなごみの概要と現状について</w:t>
            </w:r>
          </w:p>
        </w:tc>
      </w:tr>
      <w:tr w:rsidR="001A6F71" w:rsidRPr="004B5659" w14:paraId="599651E5" w14:textId="77777777" w:rsidTr="001A6F71">
        <w:tc>
          <w:tcPr>
            <w:tcW w:w="4247" w:type="dxa"/>
          </w:tcPr>
          <w:p w14:paraId="43F0B7C5" w14:textId="60ECDA33" w:rsidR="001A6F71" w:rsidRPr="005F1F6F" w:rsidRDefault="004B5659" w:rsidP="002631CE">
            <w:pPr>
              <w:snapToGrid w:val="0"/>
              <w:jc w:val="left"/>
              <w:rPr>
                <w:rFonts w:eastAsiaTheme="minorHAnsi" w:hint="eastAsia"/>
              </w:rPr>
            </w:pPr>
            <w:r w:rsidRPr="005F1F6F">
              <w:rPr>
                <w:rFonts w:eastAsiaTheme="minorHAnsi" w:hint="eastAsia"/>
              </w:rPr>
              <w:t>日本福祉大学</w:t>
            </w:r>
          </w:p>
        </w:tc>
        <w:tc>
          <w:tcPr>
            <w:tcW w:w="4247" w:type="dxa"/>
          </w:tcPr>
          <w:p w14:paraId="3F509CCD" w14:textId="6E4AA3C9" w:rsidR="004B5659" w:rsidRPr="005F1F6F" w:rsidRDefault="004B5659" w:rsidP="004B5659">
            <w:pPr>
              <w:snapToGrid w:val="0"/>
              <w:jc w:val="left"/>
              <w:rPr>
                <w:rFonts w:eastAsiaTheme="minorHAnsi"/>
              </w:rPr>
            </w:pPr>
            <w:r w:rsidRPr="005F1F6F">
              <w:rPr>
                <w:rFonts w:eastAsiaTheme="minorHAnsi"/>
              </w:rPr>
              <w:t>性暴力撲滅に向けてエビデンスを蓄積する</w:t>
            </w:r>
          </w:p>
          <w:p w14:paraId="04C6CC3F" w14:textId="0FFB0A22" w:rsidR="001A6F71" w:rsidRPr="005F1F6F" w:rsidRDefault="004B5659" w:rsidP="004B5659">
            <w:pPr>
              <w:snapToGrid w:val="0"/>
              <w:jc w:val="left"/>
              <w:rPr>
                <w:rFonts w:eastAsiaTheme="minorHAnsi" w:hint="eastAsia"/>
              </w:rPr>
            </w:pPr>
            <w:r w:rsidRPr="005F1F6F">
              <w:rPr>
                <w:rFonts w:eastAsiaTheme="minorHAnsi" w:hint="eastAsia"/>
              </w:rPr>
              <w:t>病院拠点型</w:t>
            </w:r>
            <w:r w:rsidRPr="005F1F6F">
              <w:rPr>
                <w:rFonts w:eastAsiaTheme="minorHAnsi"/>
              </w:rPr>
              <w:t>OSCにおける早期介入と情報共有の意義</w:t>
            </w:r>
          </w:p>
        </w:tc>
      </w:tr>
      <w:tr w:rsidR="001A6F71" w:rsidRPr="004B5659" w14:paraId="64CD74F0" w14:textId="77777777" w:rsidTr="001A6F71">
        <w:tc>
          <w:tcPr>
            <w:tcW w:w="4247" w:type="dxa"/>
          </w:tcPr>
          <w:p w14:paraId="76D0A331" w14:textId="0C47A980" w:rsidR="001A6F71" w:rsidRPr="005F1F6F" w:rsidRDefault="004B5659" w:rsidP="002631CE">
            <w:pPr>
              <w:snapToGrid w:val="0"/>
              <w:jc w:val="left"/>
              <w:rPr>
                <w:rFonts w:eastAsiaTheme="minorHAnsi" w:hint="eastAsia"/>
              </w:rPr>
            </w:pPr>
            <w:r w:rsidRPr="005F1F6F">
              <w:rPr>
                <w:rFonts w:eastAsiaTheme="minorHAnsi" w:hint="eastAsia"/>
              </w:rPr>
              <w:t>藤田医科大学</w:t>
            </w:r>
          </w:p>
        </w:tc>
        <w:tc>
          <w:tcPr>
            <w:tcW w:w="4247" w:type="dxa"/>
          </w:tcPr>
          <w:p w14:paraId="3D11894F" w14:textId="5CFB944B" w:rsidR="001A6F71" w:rsidRPr="005F1F6F" w:rsidRDefault="004B5659" w:rsidP="002631CE">
            <w:pPr>
              <w:snapToGrid w:val="0"/>
              <w:jc w:val="left"/>
              <w:rPr>
                <w:rFonts w:eastAsiaTheme="minorHAnsi" w:hint="eastAsia"/>
              </w:rPr>
            </w:pPr>
            <w:r w:rsidRPr="005F1F6F">
              <w:rPr>
                <w:rFonts w:eastAsiaTheme="minorHAnsi" w:hint="eastAsia"/>
              </w:rPr>
              <w:t>性暴力被害防止セミナー</w:t>
            </w:r>
          </w:p>
        </w:tc>
      </w:tr>
    </w:tbl>
    <w:p w14:paraId="62180EC9" w14:textId="77777777" w:rsidR="002631CE" w:rsidRPr="004B5659" w:rsidRDefault="002631CE" w:rsidP="002631CE">
      <w:pPr>
        <w:snapToGrid w:val="0"/>
        <w:jc w:val="left"/>
        <w:rPr>
          <w:rFonts w:ascii="Meiryo UI" w:eastAsia="Meiryo UI" w:hAnsi="Meiryo UI" w:hint="eastAsia"/>
        </w:rPr>
      </w:pPr>
    </w:p>
    <w:p w14:paraId="138B02D4" w14:textId="77777777" w:rsidR="002631CE" w:rsidRPr="007B7821" w:rsidRDefault="002631CE" w:rsidP="002631CE">
      <w:pPr>
        <w:snapToGrid w:val="0"/>
        <w:jc w:val="left"/>
        <w:rPr>
          <w:rFonts w:hint="eastAsia"/>
        </w:rPr>
      </w:pPr>
    </w:p>
    <w:p w14:paraId="0E9590D5" w14:textId="073B39E9" w:rsidR="002631CE" w:rsidRDefault="002631CE" w:rsidP="002631CE">
      <w:pPr>
        <w:snapToGrid w:val="0"/>
        <w:jc w:val="left"/>
      </w:pPr>
    </w:p>
    <w:p w14:paraId="29013E37" w14:textId="77777777" w:rsidR="002631CE" w:rsidRDefault="002631CE" w:rsidP="002631CE">
      <w:pPr>
        <w:snapToGrid w:val="0"/>
        <w:jc w:val="left"/>
      </w:pPr>
    </w:p>
    <w:p w14:paraId="6E6A5C37" w14:textId="7AC92D81" w:rsidR="002631CE" w:rsidRPr="001F6E8B" w:rsidRDefault="002631CE" w:rsidP="002631CE">
      <w:pPr>
        <w:snapToGrid w:val="0"/>
        <w:jc w:val="left"/>
        <w:rPr>
          <w:rFonts w:ascii="Meiryo UI" w:eastAsia="Meiryo UI" w:hAnsi="Meiryo UI"/>
          <w:sz w:val="28"/>
          <w:szCs w:val="28"/>
        </w:rPr>
      </w:pPr>
      <w:r w:rsidRPr="001F6E8B">
        <w:rPr>
          <w:rFonts w:ascii="Meiryo UI" w:eastAsia="Meiryo UI" w:hAnsi="Meiryo UI" w:hint="eastAsia"/>
          <w:sz w:val="28"/>
          <w:szCs w:val="28"/>
        </w:rPr>
        <w:t>３．</w:t>
      </w:r>
      <w:r w:rsidR="00836DE4" w:rsidRPr="001F6E8B">
        <w:rPr>
          <w:rFonts w:ascii="Meiryo UI" w:eastAsia="Meiryo UI" w:hAnsi="Meiryo UI" w:hint="eastAsia"/>
          <w:sz w:val="28"/>
          <w:szCs w:val="28"/>
        </w:rPr>
        <w:t>医療関連機関での</w:t>
      </w:r>
      <w:r w:rsidR="005B61A8" w:rsidRPr="001F6E8B">
        <w:rPr>
          <w:rFonts w:ascii="Meiryo UI" w:eastAsia="Meiryo UI" w:hAnsi="Meiryo UI" w:hint="eastAsia"/>
          <w:sz w:val="28"/>
          <w:szCs w:val="28"/>
        </w:rPr>
        <w:t>講演</w:t>
      </w:r>
    </w:p>
    <w:p w14:paraId="484619DC" w14:textId="77777777" w:rsidR="002631CE" w:rsidRDefault="002631CE" w:rsidP="002631CE">
      <w:pPr>
        <w:snapToGrid w:val="0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60"/>
        <w:gridCol w:w="3800"/>
      </w:tblGrid>
      <w:tr w:rsidR="00E81A40" w:rsidRPr="00E81A40" w14:paraId="2B73DBD7" w14:textId="77777777" w:rsidTr="00116867">
        <w:trPr>
          <w:trHeight w:val="360"/>
        </w:trPr>
        <w:tc>
          <w:tcPr>
            <w:tcW w:w="4460" w:type="dxa"/>
            <w:shd w:val="clear" w:color="auto" w:fill="DAE9F7" w:themeFill="text2" w:themeFillTint="1A"/>
            <w:noWrap/>
            <w:hideMark/>
          </w:tcPr>
          <w:p w14:paraId="1FC9E2BC" w14:textId="791941FB" w:rsidR="00E81A40" w:rsidRPr="00116867" w:rsidRDefault="00E81A40" w:rsidP="00E81A40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6867">
              <w:rPr>
                <w:rFonts w:asciiTheme="majorEastAsia" w:eastAsiaTheme="majorEastAsia" w:hAnsiTheme="majorEastAsia" w:hint="eastAsia"/>
                <w:b/>
                <w:bCs/>
              </w:rPr>
              <w:t>機関名</w:t>
            </w:r>
            <w:r w:rsidR="00116867" w:rsidRPr="00116867">
              <w:rPr>
                <w:rFonts w:asciiTheme="majorEastAsia" w:eastAsiaTheme="majorEastAsia" w:hAnsiTheme="majorEastAsia" w:hint="eastAsia"/>
                <w:b/>
                <w:bCs/>
              </w:rPr>
              <w:t>・会議名</w:t>
            </w:r>
          </w:p>
        </w:tc>
        <w:tc>
          <w:tcPr>
            <w:tcW w:w="3800" w:type="dxa"/>
            <w:shd w:val="clear" w:color="auto" w:fill="DAE9F7" w:themeFill="text2" w:themeFillTint="1A"/>
            <w:noWrap/>
            <w:hideMark/>
          </w:tcPr>
          <w:p w14:paraId="1F0C06F6" w14:textId="77777777" w:rsidR="00E81A40" w:rsidRPr="00116867" w:rsidRDefault="00E81A40" w:rsidP="00E81A40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6867">
              <w:rPr>
                <w:rFonts w:asciiTheme="majorEastAsia" w:eastAsiaTheme="majorEastAsia" w:hAnsiTheme="majorEastAsia" w:hint="eastAsia"/>
                <w:b/>
                <w:bCs/>
              </w:rPr>
              <w:t>講演内容</w:t>
            </w:r>
          </w:p>
        </w:tc>
      </w:tr>
      <w:tr w:rsidR="00116867" w:rsidRPr="00E81A40" w14:paraId="04EDF44B" w14:textId="77777777" w:rsidTr="00116867">
        <w:trPr>
          <w:trHeight w:val="720"/>
        </w:trPr>
        <w:tc>
          <w:tcPr>
            <w:tcW w:w="4460" w:type="dxa"/>
            <w:hideMark/>
          </w:tcPr>
          <w:p w14:paraId="16C5A418" w14:textId="6A013CC8" w:rsidR="00116867" w:rsidRPr="00116867" w:rsidRDefault="00116867" w:rsidP="00E81A40">
            <w:pPr>
              <w:snapToGrid w:val="0"/>
              <w:jc w:val="left"/>
              <w:rPr>
                <w:rFonts w:eastAsiaTheme="minorHAnsi"/>
              </w:rPr>
            </w:pPr>
            <w:r w:rsidRPr="00116867">
              <w:rPr>
                <w:rFonts w:eastAsiaTheme="minorHAnsi" w:cs="ＭＳ Ｐゴシック" w:hint="eastAsia"/>
                <w:color w:val="000000"/>
                <w:kern w:val="0"/>
                <w:szCs w:val="22"/>
                <w14:ligatures w14:val="none"/>
              </w:rPr>
              <w:t xml:space="preserve">茨城県立中央病院　</w:t>
            </w:r>
            <w:r w:rsidRPr="00116867">
              <w:rPr>
                <w:rFonts w:eastAsiaTheme="minorHAnsi" w:cs="ＭＳ Ｐゴシック" w:hint="eastAsia"/>
                <w:color w:val="000000"/>
                <w:kern w:val="0"/>
                <w:szCs w:val="22"/>
                <w14:ligatures w14:val="none"/>
              </w:rPr>
              <w:t>性暴力被害者対応チーム研修研究会</w:t>
            </w:r>
          </w:p>
        </w:tc>
        <w:tc>
          <w:tcPr>
            <w:tcW w:w="3800" w:type="dxa"/>
            <w:hideMark/>
          </w:tcPr>
          <w:p w14:paraId="3734F028" w14:textId="4C85C622" w:rsidR="00116867" w:rsidRPr="00116867" w:rsidRDefault="00116867" w:rsidP="00E81A40">
            <w:pPr>
              <w:snapToGrid w:val="0"/>
              <w:jc w:val="left"/>
              <w:rPr>
                <w:rFonts w:eastAsiaTheme="minorHAnsi"/>
              </w:rPr>
            </w:pPr>
            <w:r w:rsidRPr="00116867">
              <w:rPr>
                <w:rFonts w:eastAsiaTheme="minorHAnsi" w:cs="ＭＳ Ｐゴシック" w:hint="eastAsia"/>
                <w:color w:val="000000"/>
                <w:kern w:val="0"/>
                <w:szCs w:val="22"/>
                <w14:ligatures w14:val="none"/>
              </w:rPr>
              <w:t>SART基礎編</w:t>
            </w:r>
            <w:r w:rsidRPr="00116867">
              <w:rPr>
                <w:rFonts w:eastAsiaTheme="minorHAnsi" w:cs="ＭＳ Ｐゴシック" w:hint="eastAsia"/>
                <w:color w:val="000000"/>
                <w:kern w:val="0"/>
                <w:szCs w:val="22"/>
                <w14:ligatures w14:val="none"/>
              </w:rPr>
              <w:br/>
              <w:t>性暴力救援センター日赤なごやなごみにおける被害者支援の取り組み</w:t>
            </w:r>
          </w:p>
        </w:tc>
      </w:tr>
      <w:tr w:rsidR="00116867" w:rsidRPr="00116867" w14:paraId="3AF036A5" w14:textId="77777777" w:rsidTr="00116867">
        <w:trPr>
          <w:trHeight w:val="720"/>
        </w:trPr>
        <w:tc>
          <w:tcPr>
            <w:tcW w:w="4460" w:type="dxa"/>
            <w:hideMark/>
          </w:tcPr>
          <w:p w14:paraId="25A9E67F" w14:textId="77777777" w:rsidR="00116867" w:rsidRPr="00116867" w:rsidRDefault="00116867" w:rsidP="00116867">
            <w:pPr>
              <w:jc w:val="left"/>
              <w:rPr>
                <w:rFonts w:eastAsiaTheme="minorHAnsi" w:cs="ＭＳ Ｐゴシック"/>
                <w:color w:val="000000"/>
                <w:kern w:val="0"/>
                <w:szCs w:val="22"/>
                <w14:ligatures w14:val="none"/>
              </w:rPr>
            </w:pPr>
            <w:r w:rsidRPr="00116867">
              <w:rPr>
                <w:rFonts w:eastAsiaTheme="minorHAnsi" w:cs="ＭＳ Ｐゴシック" w:hint="eastAsia"/>
                <w:color w:val="000000"/>
                <w:kern w:val="0"/>
                <w:szCs w:val="22"/>
                <w14:ligatures w14:val="none"/>
              </w:rPr>
              <w:t>愛知県看護協会</w:t>
            </w:r>
          </w:p>
          <w:p w14:paraId="516BB68C" w14:textId="766CCBA9" w:rsidR="00116867" w:rsidRPr="00116867" w:rsidRDefault="00116867" w:rsidP="0011686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800" w:type="dxa"/>
            <w:hideMark/>
          </w:tcPr>
          <w:p w14:paraId="2C4700A3" w14:textId="767D73DE" w:rsidR="00116867" w:rsidRPr="00116867" w:rsidRDefault="00154D32" w:rsidP="00116867">
            <w:pPr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 w:rsidRPr="00154D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性暴力被害について理解しよう～これから看護職にもとめられること～</w:t>
            </w:r>
          </w:p>
        </w:tc>
      </w:tr>
      <w:tr w:rsidR="00116867" w:rsidRPr="00E81A40" w14:paraId="4BC6A71D" w14:textId="77777777" w:rsidTr="00116867">
        <w:trPr>
          <w:trHeight w:val="1080"/>
        </w:trPr>
        <w:tc>
          <w:tcPr>
            <w:tcW w:w="4460" w:type="dxa"/>
            <w:hideMark/>
          </w:tcPr>
          <w:p w14:paraId="1DEF69A5" w14:textId="79DBB543" w:rsidR="00154D32" w:rsidRDefault="00154D32" w:rsidP="00154D32">
            <w:pPr>
              <w:snapToGrid w:val="0"/>
              <w:jc w:val="left"/>
            </w:pPr>
            <w:r>
              <w:t>国際助産師の会</w:t>
            </w:r>
          </w:p>
          <w:p w14:paraId="37C198D8" w14:textId="1EBCD103" w:rsidR="00116867" w:rsidRPr="00E81A40" w:rsidRDefault="00116867" w:rsidP="00154D32">
            <w:pPr>
              <w:snapToGrid w:val="0"/>
              <w:jc w:val="left"/>
            </w:pPr>
          </w:p>
        </w:tc>
        <w:tc>
          <w:tcPr>
            <w:tcW w:w="3800" w:type="dxa"/>
            <w:hideMark/>
          </w:tcPr>
          <w:p w14:paraId="191167C5" w14:textId="4219FBBF" w:rsidR="00116867" w:rsidRPr="00E81A40" w:rsidRDefault="00154D32" w:rsidP="00E81A40">
            <w:pPr>
              <w:snapToGrid w:val="0"/>
              <w:jc w:val="left"/>
            </w:pPr>
            <w:r w:rsidRPr="00154D32">
              <w:rPr>
                <w:rFonts w:hint="eastAsia"/>
              </w:rPr>
              <w:t>性暴力サバイバーに寄り添う～あなたはなにも悪くない～</w:t>
            </w:r>
          </w:p>
        </w:tc>
      </w:tr>
      <w:tr w:rsidR="00116867" w:rsidRPr="00E81A40" w14:paraId="4180E021" w14:textId="77777777" w:rsidTr="00116867">
        <w:trPr>
          <w:trHeight w:val="1080"/>
        </w:trPr>
        <w:tc>
          <w:tcPr>
            <w:tcW w:w="4460" w:type="dxa"/>
            <w:hideMark/>
          </w:tcPr>
          <w:p w14:paraId="1F05E65E" w14:textId="7F1576BA" w:rsidR="00116867" w:rsidRPr="00E81A40" w:rsidRDefault="00154D32" w:rsidP="00E81A40">
            <w:pPr>
              <w:snapToGrid w:val="0"/>
              <w:jc w:val="left"/>
            </w:pPr>
            <w:r w:rsidRPr="00154D32">
              <w:rPr>
                <w:rFonts w:hint="eastAsia"/>
              </w:rPr>
              <w:t>日本産婦人科医会第</w:t>
            </w:r>
            <w:r w:rsidRPr="00154D32">
              <w:t>125回記者懇談会</w:t>
            </w:r>
          </w:p>
        </w:tc>
        <w:tc>
          <w:tcPr>
            <w:tcW w:w="3800" w:type="dxa"/>
            <w:hideMark/>
          </w:tcPr>
          <w:p w14:paraId="36358307" w14:textId="77777777" w:rsidR="00154D32" w:rsidRDefault="00154D32" w:rsidP="00154D32">
            <w:pPr>
              <w:snapToGrid w:val="0"/>
              <w:jc w:val="left"/>
            </w:pPr>
            <w:r>
              <w:t>"性暴力救援センター日赤なごやなごみの設立までの状況と課題</w:t>
            </w:r>
          </w:p>
          <w:p w14:paraId="40636E07" w14:textId="3DF07584" w:rsidR="00116867" w:rsidRPr="00E81A40" w:rsidRDefault="00154D32" w:rsidP="00154D32">
            <w:pPr>
              <w:snapToGrid w:val="0"/>
              <w:jc w:val="left"/>
            </w:pPr>
            <w:r>
              <w:rPr>
                <w:rFonts w:hint="eastAsia"/>
              </w:rPr>
              <w:t>多機関多職種連携による性暴力被害者支援活動の現状について</w:t>
            </w:r>
            <w:r>
              <w:t>"</w:t>
            </w:r>
          </w:p>
        </w:tc>
      </w:tr>
      <w:tr w:rsidR="00116867" w:rsidRPr="00E81A40" w14:paraId="2B8BC3A7" w14:textId="77777777" w:rsidTr="00116867">
        <w:trPr>
          <w:trHeight w:val="1440"/>
        </w:trPr>
        <w:tc>
          <w:tcPr>
            <w:tcW w:w="4460" w:type="dxa"/>
            <w:hideMark/>
          </w:tcPr>
          <w:p w14:paraId="082326D0" w14:textId="4174495B" w:rsidR="00116867" w:rsidRPr="00E81A40" w:rsidRDefault="00154D32" w:rsidP="00E81A40">
            <w:pPr>
              <w:snapToGrid w:val="0"/>
              <w:jc w:val="left"/>
            </w:pPr>
            <w:r w:rsidRPr="00154D32">
              <w:rPr>
                <w:rFonts w:hint="eastAsia"/>
              </w:rPr>
              <w:t>日本赤十字社愛知医療センター</w:t>
            </w:r>
          </w:p>
        </w:tc>
        <w:tc>
          <w:tcPr>
            <w:tcW w:w="3800" w:type="dxa"/>
            <w:hideMark/>
          </w:tcPr>
          <w:p w14:paraId="47949E5A" w14:textId="73E172B4" w:rsidR="00116867" w:rsidRPr="00E81A40" w:rsidRDefault="00154D32" w:rsidP="00E81A40">
            <w:pPr>
              <w:snapToGrid w:val="0"/>
              <w:jc w:val="left"/>
            </w:pPr>
            <w:r w:rsidRPr="00154D32">
              <w:rPr>
                <w:rFonts w:hint="eastAsia"/>
              </w:rPr>
              <w:t xml:space="preserve">出前型　被虐待児診察技術研修　</w:t>
            </w:r>
          </w:p>
        </w:tc>
      </w:tr>
      <w:tr w:rsidR="002C4B8D" w:rsidRPr="00E81A40" w14:paraId="656FB589" w14:textId="77777777" w:rsidTr="00116867">
        <w:trPr>
          <w:trHeight w:val="720"/>
        </w:trPr>
        <w:tc>
          <w:tcPr>
            <w:tcW w:w="4460" w:type="dxa"/>
            <w:noWrap/>
            <w:hideMark/>
          </w:tcPr>
          <w:p w14:paraId="2BDDB928" w14:textId="05DD5094" w:rsidR="002C4B8D" w:rsidRPr="00E81A40" w:rsidRDefault="002C4B8D" w:rsidP="00E81A40">
            <w:pPr>
              <w:snapToGrid w:val="0"/>
              <w:jc w:val="left"/>
            </w:pPr>
            <w:r w:rsidRPr="00E81A40">
              <w:rPr>
                <w:rFonts w:hint="eastAsia"/>
              </w:rPr>
              <w:t>医療法人社団互啓会　ぴあクリニック　研修</w:t>
            </w:r>
          </w:p>
        </w:tc>
        <w:tc>
          <w:tcPr>
            <w:tcW w:w="3800" w:type="dxa"/>
            <w:hideMark/>
          </w:tcPr>
          <w:p w14:paraId="7415050D" w14:textId="12ED222C" w:rsidR="002C4B8D" w:rsidRPr="00E81A40" w:rsidRDefault="002C4B8D" w:rsidP="00E81A40">
            <w:pPr>
              <w:snapToGrid w:val="0"/>
              <w:jc w:val="left"/>
            </w:pPr>
            <w:r w:rsidRPr="00E81A40">
              <w:rPr>
                <w:rFonts w:hint="eastAsia"/>
              </w:rPr>
              <w:t>主に訪問場面において知っておきたいトラウマの理解とケア</w:t>
            </w:r>
          </w:p>
        </w:tc>
      </w:tr>
      <w:tr w:rsidR="002C4B8D" w:rsidRPr="00E81A40" w14:paraId="2FCE7A31" w14:textId="77777777" w:rsidTr="00116867">
        <w:trPr>
          <w:trHeight w:val="525"/>
        </w:trPr>
        <w:tc>
          <w:tcPr>
            <w:tcW w:w="4460" w:type="dxa"/>
            <w:noWrap/>
            <w:hideMark/>
          </w:tcPr>
          <w:p w14:paraId="099445AE" w14:textId="1668E3AF" w:rsidR="002C4B8D" w:rsidRPr="00E81A40" w:rsidRDefault="002C4B8D" w:rsidP="00E81A40">
            <w:pPr>
              <w:snapToGrid w:val="0"/>
              <w:jc w:val="left"/>
            </w:pPr>
            <w:r w:rsidRPr="00E81A40">
              <w:rPr>
                <w:rFonts w:hint="eastAsia"/>
              </w:rPr>
              <w:t>公立陶生病院虐待予防研修会</w:t>
            </w:r>
          </w:p>
        </w:tc>
        <w:tc>
          <w:tcPr>
            <w:tcW w:w="3800" w:type="dxa"/>
            <w:noWrap/>
            <w:hideMark/>
          </w:tcPr>
          <w:p w14:paraId="1841CFD2" w14:textId="2E44ACE1" w:rsidR="002C4B8D" w:rsidRPr="00E81A40" w:rsidRDefault="002C4B8D" w:rsidP="00E81A40">
            <w:pPr>
              <w:snapToGrid w:val="0"/>
              <w:jc w:val="left"/>
            </w:pPr>
            <w:r w:rsidRPr="00E81A40">
              <w:rPr>
                <w:rFonts w:hint="eastAsia"/>
              </w:rPr>
              <w:t>「性暴力被害の現状と多機関多職種連携による支援体制をめざしてー早期介入でからだとこころを守ろうー」</w:t>
            </w:r>
          </w:p>
        </w:tc>
      </w:tr>
    </w:tbl>
    <w:p w14:paraId="52D3CE79" w14:textId="77777777" w:rsidR="002C4B8D" w:rsidRDefault="002C4B8D" w:rsidP="002631CE">
      <w:pPr>
        <w:snapToGrid w:val="0"/>
        <w:jc w:val="left"/>
        <w:rPr>
          <w:rFonts w:hint="eastAsia"/>
        </w:rPr>
      </w:pPr>
    </w:p>
    <w:p w14:paraId="77802DE2" w14:textId="77777777" w:rsidR="005F1F6F" w:rsidRDefault="005F1F6F" w:rsidP="002631CE">
      <w:pPr>
        <w:snapToGrid w:val="0"/>
        <w:jc w:val="left"/>
        <w:rPr>
          <w:rFonts w:hint="eastAsia"/>
        </w:rPr>
      </w:pPr>
    </w:p>
    <w:p w14:paraId="364CA8B7" w14:textId="77777777" w:rsidR="003C1C44" w:rsidRDefault="003C1C44" w:rsidP="002631CE">
      <w:pPr>
        <w:snapToGrid w:val="0"/>
        <w:jc w:val="left"/>
        <w:rPr>
          <w:rFonts w:hint="eastAsia"/>
        </w:rPr>
      </w:pPr>
    </w:p>
    <w:p w14:paraId="1E7A16E7" w14:textId="77777777" w:rsidR="005B61A8" w:rsidRDefault="005B61A8" w:rsidP="002631CE">
      <w:pPr>
        <w:snapToGrid w:val="0"/>
        <w:jc w:val="left"/>
      </w:pPr>
    </w:p>
    <w:p w14:paraId="7B2C6A35" w14:textId="528E157F" w:rsidR="005B61A8" w:rsidRPr="001F6E8B" w:rsidRDefault="002C4B8D" w:rsidP="002631CE">
      <w:pPr>
        <w:snapToGrid w:val="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４</w:t>
      </w:r>
      <w:r w:rsidR="00E81A40" w:rsidRPr="001F6E8B">
        <w:rPr>
          <w:rFonts w:ascii="Meiryo UI" w:eastAsia="Meiryo UI" w:hAnsi="Meiryo UI" w:hint="eastAsia"/>
          <w:sz w:val="28"/>
          <w:szCs w:val="28"/>
        </w:rPr>
        <w:t>．その他講演</w:t>
      </w:r>
    </w:p>
    <w:p w14:paraId="61AB16C7" w14:textId="77777777" w:rsidR="00E81A40" w:rsidRDefault="00E81A40" w:rsidP="002631CE">
      <w:pPr>
        <w:snapToGrid w:val="0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4"/>
        <w:gridCol w:w="4860"/>
      </w:tblGrid>
      <w:tr w:rsidR="001F6E8B" w:rsidRPr="001F6E8B" w14:paraId="409D3505" w14:textId="77777777" w:rsidTr="00B05A71">
        <w:trPr>
          <w:trHeight w:val="360"/>
        </w:trPr>
        <w:tc>
          <w:tcPr>
            <w:tcW w:w="3634" w:type="dxa"/>
            <w:shd w:val="clear" w:color="auto" w:fill="DAE9F7" w:themeFill="text2" w:themeFillTint="1A"/>
            <w:noWrap/>
            <w:hideMark/>
          </w:tcPr>
          <w:p w14:paraId="0FE1DC46" w14:textId="2308C377" w:rsidR="001F6E8B" w:rsidRPr="002C4B8D" w:rsidRDefault="001F6E8B" w:rsidP="001F6E8B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C4B8D">
              <w:rPr>
                <w:rFonts w:asciiTheme="majorEastAsia" w:eastAsiaTheme="majorEastAsia" w:hAnsiTheme="majorEastAsia" w:hint="eastAsia"/>
                <w:b/>
                <w:bCs/>
              </w:rPr>
              <w:t>機関名</w:t>
            </w:r>
            <w:r w:rsidR="000B47C8" w:rsidRPr="002C4B8D">
              <w:rPr>
                <w:rFonts w:asciiTheme="majorEastAsia" w:eastAsiaTheme="majorEastAsia" w:hAnsiTheme="majorEastAsia" w:hint="eastAsia"/>
                <w:b/>
                <w:bCs/>
              </w:rPr>
              <w:t>・会議名</w:t>
            </w:r>
          </w:p>
        </w:tc>
        <w:tc>
          <w:tcPr>
            <w:tcW w:w="4860" w:type="dxa"/>
            <w:shd w:val="clear" w:color="auto" w:fill="DAE9F7" w:themeFill="text2" w:themeFillTint="1A"/>
            <w:noWrap/>
            <w:hideMark/>
          </w:tcPr>
          <w:p w14:paraId="66CC2465" w14:textId="77777777" w:rsidR="001F6E8B" w:rsidRPr="002C4B8D" w:rsidRDefault="001F6E8B" w:rsidP="001F6E8B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C4B8D">
              <w:rPr>
                <w:rFonts w:asciiTheme="majorEastAsia" w:eastAsiaTheme="majorEastAsia" w:hAnsiTheme="majorEastAsia" w:hint="eastAsia"/>
                <w:b/>
                <w:bCs/>
              </w:rPr>
              <w:t>講演内容</w:t>
            </w:r>
          </w:p>
        </w:tc>
      </w:tr>
      <w:tr w:rsidR="001F6E8B" w:rsidRPr="001F6E8B" w14:paraId="146D6102" w14:textId="77777777" w:rsidTr="00B05A71">
        <w:trPr>
          <w:trHeight w:val="1080"/>
        </w:trPr>
        <w:tc>
          <w:tcPr>
            <w:tcW w:w="3634" w:type="dxa"/>
            <w:hideMark/>
          </w:tcPr>
          <w:p w14:paraId="6A07E418" w14:textId="47740494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lastRenderedPageBreak/>
              <w:t>オフィス</w:t>
            </w:r>
            <w:r w:rsidRPr="00154D32">
              <w:t>JOC</w:t>
            </w:r>
          </w:p>
        </w:tc>
        <w:tc>
          <w:tcPr>
            <w:tcW w:w="4860" w:type="dxa"/>
            <w:hideMark/>
          </w:tcPr>
          <w:p w14:paraId="4BC66068" w14:textId="21A16A10" w:rsidR="001F6E8B" w:rsidRPr="001F6E8B" w:rsidRDefault="00154D32" w:rsidP="00154D32">
            <w:pPr>
              <w:snapToGrid w:val="0"/>
              <w:jc w:val="left"/>
            </w:pPr>
            <w:r>
              <w:t>絵本「離れるいのち」「宿るいのち　逝くいのち」</w:t>
            </w:r>
            <w:r>
              <w:rPr>
                <w:rFonts w:hint="eastAsia"/>
              </w:rPr>
              <w:t>出版記念フォーラム</w:t>
            </w:r>
          </w:p>
        </w:tc>
      </w:tr>
      <w:tr w:rsidR="001F6E8B" w:rsidRPr="001F6E8B" w14:paraId="33B9B0C0" w14:textId="77777777" w:rsidTr="00B05A71">
        <w:trPr>
          <w:trHeight w:val="720"/>
        </w:trPr>
        <w:tc>
          <w:tcPr>
            <w:tcW w:w="3634" w:type="dxa"/>
            <w:hideMark/>
          </w:tcPr>
          <w:p w14:paraId="432F3A6E" w14:textId="1960F275" w:rsidR="001F6E8B" w:rsidRPr="00154D32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第</w:t>
            </w:r>
            <w:r w:rsidRPr="00154D32">
              <w:t>3回人権問題講座</w:t>
            </w:r>
          </w:p>
        </w:tc>
        <w:tc>
          <w:tcPr>
            <w:tcW w:w="4860" w:type="dxa"/>
            <w:hideMark/>
          </w:tcPr>
          <w:p w14:paraId="05E16A5A" w14:textId="32C49778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犯罪被害者の心に寄り添い偏見や差別のない社会へ</w:t>
            </w:r>
          </w:p>
        </w:tc>
      </w:tr>
      <w:tr w:rsidR="001F6E8B" w:rsidRPr="001F6E8B" w14:paraId="179A22C2" w14:textId="77777777" w:rsidTr="00B05A71">
        <w:trPr>
          <w:trHeight w:val="720"/>
        </w:trPr>
        <w:tc>
          <w:tcPr>
            <w:tcW w:w="3634" w:type="dxa"/>
            <w:hideMark/>
          </w:tcPr>
          <w:p w14:paraId="75BE761C" w14:textId="579C1A76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第</w:t>
            </w:r>
            <w:r w:rsidRPr="00154D32">
              <w:t xml:space="preserve">9回学術集会　シンポジウム『記録と証言』　</w:t>
            </w:r>
          </w:p>
        </w:tc>
        <w:tc>
          <w:tcPr>
            <w:tcW w:w="4860" w:type="dxa"/>
            <w:hideMark/>
          </w:tcPr>
          <w:p w14:paraId="26C61180" w14:textId="4815A898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教育ガイドラインに示される</w:t>
            </w:r>
            <w:r w:rsidRPr="00154D32">
              <w:t>SANEの記録について</w:t>
            </w:r>
          </w:p>
        </w:tc>
      </w:tr>
      <w:tr w:rsidR="001F6E8B" w:rsidRPr="001F6E8B" w14:paraId="1EA38C04" w14:textId="77777777" w:rsidTr="00B05A71">
        <w:trPr>
          <w:trHeight w:val="2160"/>
        </w:trPr>
        <w:tc>
          <w:tcPr>
            <w:tcW w:w="3634" w:type="dxa"/>
            <w:hideMark/>
          </w:tcPr>
          <w:p w14:paraId="0F343C5A" w14:textId="77777777" w:rsidR="001F6E8B" w:rsidRPr="001F6E8B" w:rsidRDefault="001F6E8B" w:rsidP="001F6E8B">
            <w:pPr>
              <w:snapToGrid w:val="0"/>
              <w:jc w:val="left"/>
            </w:pPr>
            <w:r w:rsidRPr="001F6E8B">
              <w:rPr>
                <w:rFonts w:hint="eastAsia"/>
              </w:rPr>
              <w:t>愛知自殺防止センター</w:t>
            </w:r>
            <w:r w:rsidRPr="001F6E8B">
              <w:rPr>
                <w:rFonts w:hint="eastAsia"/>
              </w:rPr>
              <w:br/>
              <w:t>「DV・性暴力と自殺防止」</w:t>
            </w:r>
          </w:p>
        </w:tc>
        <w:tc>
          <w:tcPr>
            <w:tcW w:w="4860" w:type="dxa"/>
            <w:hideMark/>
          </w:tcPr>
          <w:p w14:paraId="61FC144C" w14:textId="77777777" w:rsidR="001F6E8B" w:rsidRPr="001F6E8B" w:rsidRDefault="001F6E8B" w:rsidP="001F6E8B">
            <w:pPr>
              <w:snapToGrid w:val="0"/>
              <w:jc w:val="left"/>
            </w:pPr>
            <w:r w:rsidRPr="001F6E8B">
              <w:rPr>
                <w:rFonts w:hint="eastAsia"/>
              </w:rPr>
              <w:t>自殺につながる暴力の基本構造～DV・性暴力被害とその支援～</w:t>
            </w:r>
            <w:r w:rsidRPr="001F6E8B">
              <w:rPr>
                <w:rFonts w:hint="eastAsia"/>
              </w:rPr>
              <w:br/>
              <w:t>パネルディスカッションー現場から伝えたいこと</w:t>
            </w:r>
            <w:r w:rsidRPr="001F6E8B">
              <w:rPr>
                <w:rFonts w:hint="eastAsia"/>
              </w:rPr>
              <w:br/>
              <w:t>大切なからだとこころを守ろうー性暴力被害者支援の実際</w:t>
            </w:r>
          </w:p>
        </w:tc>
      </w:tr>
      <w:tr w:rsidR="001F6E8B" w:rsidRPr="001F6E8B" w14:paraId="1351C771" w14:textId="77777777" w:rsidTr="00B05A71">
        <w:trPr>
          <w:trHeight w:val="720"/>
        </w:trPr>
        <w:tc>
          <w:tcPr>
            <w:tcW w:w="3634" w:type="dxa"/>
            <w:hideMark/>
          </w:tcPr>
          <w:p w14:paraId="033F3838" w14:textId="3BD781CB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愛知県第</w:t>
            </w:r>
            <w:r w:rsidRPr="00154D32">
              <w:t>1回連絡会議</w:t>
            </w:r>
          </w:p>
        </w:tc>
        <w:tc>
          <w:tcPr>
            <w:tcW w:w="4860" w:type="dxa"/>
            <w:hideMark/>
          </w:tcPr>
          <w:p w14:paraId="2B5C69C0" w14:textId="3DD9AD76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多機関多職種連携でつなぐ性暴力被害者支援体制</w:t>
            </w:r>
          </w:p>
        </w:tc>
      </w:tr>
      <w:tr w:rsidR="001F6E8B" w:rsidRPr="001F6E8B" w14:paraId="7095EEAF" w14:textId="77777777" w:rsidTr="00B05A71">
        <w:trPr>
          <w:trHeight w:val="1080"/>
        </w:trPr>
        <w:tc>
          <w:tcPr>
            <w:tcW w:w="3634" w:type="dxa"/>
            <w:noWrap/>
            <w:hideMark/>
          </w:tcPr>
          <w:p w14:paraId="435CF89E" w14:textId="77777777" w:rsidR="001F6E8B" w:rsidRPr="001F6E8B" w:rsidRDefault="001F6E8B" w:rsidP="001F6E8B">
            <w:pPr>
              <w:snapToGrid w:val="0"/>
              <w:jc w:val="left"/>
            </w:pPr>
            <w:r w:rsidRPr="001F6E8B">
              <w:rPr>
                <w:rFonts w:hint="eastAsia"/>
              </w:rPr>
              <w:t>令和2年度　性暴力被害防止セミナー</w:t>
            </w:r>
          </w:p>
        </w:tc>
        <w:tc>
          <w:tcPr>
            <w:tcW w:w="4860" w:type="dxa"/>
            <w:hideMark/>
          </w:tcPr>
          <w:p w14:paraId="60BA9293" w14:textId="77777777" w:rsidR="001F6E8B" w:rsidRPr="001F6E8B" w:rsidRDefault="001F6E8B" w:rsidP="001F6E8B">
            <w:pPr>
              <w:snapToGrid w:val="0"/>
              <w:jc w:val="left"/>
            </w:pPr>
            <w:r w:rsidRPr="001F6E8B">
              <w:rPr>
                <w:rFonts w:hint="eastAsia"/>
              </w:rPr>
              <w:t>性犯罪・性暴力被害者の心のケア</w:t>
            </w:r>
            <w:r w:rsidRPr="001F6E8B">
              <w:rPr>
                <w:rFonts w:hint="eastAsia"/>
              </w:rPr>
              <w:br/>
              <w:t>性犯罪・性暴力被害者の現状及び支援について</w:t>
            </w:r>
          </w:p>
        </w:tc>
      </w:tr>
      <w:tr w:rsidR="001F6E8B" w:rsidRPr="001F6E8B" w14:paraId="0CB3AD24" w14:textId="77777777" w:rsidTr="00B05A71">
        <w:trPr>
          <w:trHeight w:val="720"/>
        </w:trPr>
        <w:tc>
          <w:tcPr>
            <w:tcW w:w="3634" w:type="dxa"/>
            <w:hideMark/>
          </w:tcPr>
          <w:p w14:paraId="42F2B53F" w14:textId="0514ADEA" w:rsidR="001F6E8B" w:rsidRPr="001F6E8B" w:rsidRDefault="00154D32" w:rsidP="001F6E8B">
            <w:pPr>
              <w:snapToGrid w:val="0"/>
              <w:jc w:val="left"/>
            </w:pPr>
            <w:r w:rsidRPr="00154D32">
              <w:t xml:space="preserve">J-13 グローバルな視点で考えるジェンダー　</w:t>
            </w:r>
          </w:p>
        </w:tc>
        <w:tc>
          <w:tcPr>
            <w:tcW w:w="4860" w:type="dxa"/>
            <w:hideMark/>
          </w:tcPr>
          <w:p w14:paraId="74200D85" w14:textId="0B99A850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性暴力とリプロダクティブ・ヘルス・ライツ</w:t>
            </w:r>
          </w:p>
        </w:tc>
      </w:tr>
      <w:tr w:rsidR="001F6E8B" w:rsidRPr="001F6E8B" w14:paraId="1316BC31" w14:textId="77777777" w:rsidTr="00B05A71">
        <w:trPr>
          <w:trHeight w:val="1080"/>
        </w:trPr>
        <w:tc>
          <w:tcPr>
            <w:tcW w:w="3634" w:type="dxa"/>
            <w:noWrap/>
            <w:hideMark/>
          </w:tcPr>
          <w:p w14:paraId="64060170" w14:textId="61C1C957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第</w:t>
            </w:r>
            <w:r w:rsidRPr="00154D32">
              <w:t xml:space="preserve">2回被害者ケアの視点から日本の性暴力について考える　</w:t>
            </w:r>
          </w:p>
        </w:tc>
        <w:tc>
          <w:tcPr>
            <w:tcW w:w="4860" w:type="dxa"/>
            <w:hideMark/>
          </w:tcPr>
          <w:p w14:paraId="55720AD7" w14:textId="50227600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世代を超える性暴力の悪循環を断ち切るために</w:t>
            </w:r>
          </w:p>
        </w:tc>
      </w:tr>
      <w:tr w:rsidR="001F6E8B" w:rsidRPr="001F6E8B" w14:paraId="057445A3" w14:textId="77777777" w:rsidTr="00B05A71">
        <w:trPr>
          <w:trHeight w:val="1440"/>
        </w:trPr>
        <w:tc>
          <w:tcPr>
            <w:tcW w:w="3634" w:type="dxa"/>
            <w:hideMark/>
          </w:tcPr>
          <w:p w14:paraId="6A3E4E5C" w14:textId="77777777" w:rsidR="001F6E8B" w:rsidRPr="001F6E8B" w:rsidRDefault="001F6E8B" w:rsidP="001F6E8B">
            <w:pPr>
              <w:snapToGrid w:val="0"/>
              <w:jc w:val="left"/>
            </w:pPr>
            <w:r w:rsidRPr="001F6E8B">
              <w:rPr>
                <w:rFonts w:hint="eastAsia"/>
              </w:rPr>
              <w:t>愛知県議会勉強会</w:t>
            </w:r>
          </w:p>
        </w:tc>
        <w:tc>
          <w:tcPr>
            <w:tcW w:w="4860" w:type="dxa"/>
            <w:hideMark/>
          </w:tcPr>
          <w:p w14:paraId="7350FFDA" w14:textId="77777777" w:rsidR="001F6E8B" w:rsidRPr="001F6E8B" w:rsidRDefault="001F6E8B" w:rsidP="001F6E8B">
            <w:pPr>
              <w:snapToGrid w:val="0"/>
              <w:jc w:val="left"/>
            </w:pPr>
            <w:r w:rsidRPr="001F6E8B">
              <w:rPr>
                <w:rFonts w:hint="eastAsia"/>
              </w:rPr>
              <w:t>性暴力被害者のトラウマ・PTSD</w:t>
            </w:r>
            <w:r w:rsidRPr="001F6E8B">
              <w:rPr>
                <w:rFonts w:hint="eastAsia"/>
              </w:rPr>
              <w:br/>
              <w:t>多機関多職種でつなぐ性暴力被害者支援体制</w:t>
            </w:r>
            <w:r w:rsidRPr="001F6E8B">
              <w:rPr>
                <w:rFonts w:hint="eastAsia"/>
              </w:rPr>
              <w:br/>
              <w:t xml:space="preserve">－あいちモデルをめざして―　</w:t>
            </w:r>
          </w:p>
        </w:tc>
      </w:tr>
      <w:tr w:rsidR="001F6E8B" w:rsidRPr="001F6E8B" w14:paraId="0F709FA7" w14:textId="77777777" w:rsidTr="00B05A71">
        <w:trPr>
          <w:trHeight w:val="1080"/>
        </w:trPr>
        <w:tc>
          <w:tcPr>
            <w:tcW w:w="3634" w:type="dxa"/>
            <w:noWrap/>
            <w:hideMark/>
          </w:tcPr>
          <w:p w14:paraId="58A02002" w14:textId="0C7B4CAF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公益財団法人あいち男女共同参画財団</w:t>
            </w:r>
            <w:r w:rsidRPr="00154D32">
              <w:t>2023年度男女共同参画セミナー</w:t>
            </w:r>
          </w:p>
        </w:tc>
        <w:tc>
          <w:tcPr>
            <w:tcW w:w="4860" w:type="dxa"/>
            <w:hideMark/>
          </w:tcPr>
          <w:p w14:paraId="11F8C37F" w14:textId="3C478411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性暴力の影に隠れた声～調査結果から見えたこと～</w:t>
            </w:r>
          </w:p>
        </w:tc>
      </w:tr>
      <w:tr w:rsidR="001F6E8B" w:rsidRPr="001F6E8B" w14:paraId="07304407" w14:textId="77777777" w:rsidTr="00B05A71">
        <w:trPr>
          <w:trHeight w:val="360"/>
        </w:trPr>
        <w:tc>
          <w:tcPr>
            <w:tcW w:w="3634" w:type="dxa"/>
            <w:noWrap/>
            <w:hideMark/>
          </w:tcPr>
          <w:p w14:paraId="6EA98C34" w14:textId="26C75B56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函館ゾンタクラブゾンタローズデー講演会</w:t>
            </w:r>
          </w:p>
        </w:tc>
        <w:tc>
          <w:tcPr>
            <w:tcW w:w="4860" w:type="dxa"/>
            <w:noWrap/>
            <w:hideMark/>
          </w:tcPr>
          <w:p w14:paraId="79748C1E" w14:textId="270DE9F1" w:rsidR="001F6E8B" w:rsidRPr="001F6E8B" w:rsidRDefault="00154D32" w:rsidP="001F6E8B">
            <w:pPr>
              <w:snapToGrid w:val="0"/>
              <w:jc w:val="left"/>
            </w:pPr>
            <w:r w:rsidRPr="00154D32">
              <w:rPr>
                <w:rFonts w:hint="eastAsia"/>
              </w:rPr>
              <w:t>性暴力被害によるトラウマ・</w:t>
            </w:r>
            <w:r w:rsidRPr="00154D32">
              <w:t>PTSDの理解</w:t>
            </w:r>
          </w:p>
        </w:tc>
      </w:tr>
    </w:tbl>
    <w:p w14:paraId="31E2655E" w14:textId="77777777" w:rsidR="001F6E8B" w:rsidRPr="001F6E8B" w:rsidRDefault="001F6E8B" w:rsidP="002631CE">
      <w:pPr>
        <w:snapToGrid w:val="0"/>
        <w:jc w:val="left"/>
        <w:rPr>
          <w:rFonts w:hint="eastAsia"/>
        </w:rPr>
      </w:pPr>
    </w:p>
    <w:sectPr w:rsidR="001F6E8B" w:rsidRPr="001F6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EE4"/>
    <w:multiLevelType w:val="hybridMultilevel"/>
    <w:tmpl w:val="5E00B998"/>
    <w:lvl w:ilvl="0" w:tplc="BA561E3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26030E"/>
    <w:multiLevelType w:val="hybridMultilevel"/>
    <w:tmpl w:val="555403B8"/>
    <w:lvl w:ilvl="0" w:tplc="5388D9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EF27FC"/>
    <w:multiLevelType w:val="multilevel"/>
    <w:tmpl w:val="2D0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108EE"/>
    <w:multiLevelType w:val="hybridMultilevel"/>
    <w:tmpl w:val="C31EEA90"/>
    <w:lvl w:ilvl="0" w:tplc="8916941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9F44CE"/>
    <w:multiLevelType w:val="hybridMultilevel"/>
    <w:tmpl w:val="84E26F58"/>
    <w:lvl w:ilvl="0" w:tplc="EB444D5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9D6FDE"/>
    <w:multiLevelType w:val="hybridMultilevel"/>
    <w:tmpl w:val="A1445202"/>
    <w:lvl w:ilvl="0" w:tplc="DFE60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6F16593"/>
    <w:multiLevelType w:val="hybridMultilevel"/>
    <w:tmpl w:val="DF623EA6"/>
    <w:lvl w:ilvl="0" w:tplc="2676D4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5301D3"/>
    <w:multiLevelType w:val="hybridMultilevel"/>
    <w:tmpl w:val="FC5CEF00"/>
    <w:lvl w:ilvl="0" w:tplc="A7DC18B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30448">
    <w:abstractNumId w:val="5"/>
  </w:num>
  <w:num w:numId="2" w16cid:durableId="881668219">
    <w:abstractNumId w:val="6"/>
  </w:num>
  <w:num w:numId="3" w16cid:durableId="2133133894">
    <w:abstractNumId w:val="3"/>
  </w:num>
  <w:num w:numId="4" w16cid:durableId="685716802">
    <w:abstractNumId w:val="7"/>
  </w:num>
  <w:num w:numId="5" w16cid:durableId="2131049191">
    <w:abstractNumId w:val="4"/>
  </w:num>
  <w:num w:numId="6" w16cid:durableId="1831097428">
    <w:abstractNumId w:val="0"/>
  </w:num>
  <w:num w:numId="7" w16cid:durableId="2115006859">
    <w:abstractNumId w:val="1"/>
  </w:num>
  <w:num w:numId="8" w16cid:durableId="89970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4B"/>
    <w:rsid w:val="000B47C8"/>
    <w:rsid w:val="00116867"/>
    <w:rsid w:val="00154D32"/>
    <w:rsid w:val="0019783E"/>
    <w:rsid w:val="001A6F71"/>
    <w:rsid w:val="001F6E8B"/>
    <w:rsid w:val="002631CE"/>
    <w:rsid w:val="00275293"/>
    <w:rsid w:val="002C4B8D"/>
    <w:rsid w:val="002D1575"/>
    <w:rsid w:val="00376E28"/>
    <w:rsid w:val="00386A97"/>
    <w:rsid w:val="003C1C44"/>
    <w:rsid w:val="003F50C7"/>
    <w:rsid w:val="004B5659"/>
    <w:rsid w:val="004F0EDB"/>
    <w:rsid w:val="00581936"/>
    <w:rsid w:val="005A154B"/>
    <w:rsid w:val="005B61A8"/>
    <w:rsid w:val="005D4E7D"/>
    <w:rsid w:val="005F1F6F"/>
    <w:rsid w:val="006B2D5F"/>
    <w:rsid w:val="00703C70"/>
    <w:rsid w:val="0072604E"/>
    <w:rsid w:val="00763559"/>
    <w:rsid w:val="007B7821"/>
    <w:rsid w:val="00836DE4"/>
    <w:rsid w:val="008A0717"/>
    <w:rsid w:val="00983A9B"/>
    <w:rsid w:val="009B67C0"/>
    <w:rsid w:val="00A81ED2"/>
    <w:rsid w:val="00B05A71"/>
    <w:rsid w:val="00B46B9B"/>
    <w:rsid w:val="00BC3BB7"/>
    <w:rsid w:val="00CC5A73"/>
    <w:rsid w:val="00E81A40"/>
    <w:rsid w:val="00F0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61D4D"/>
  <w15:chartTrackingRefBased/>
  <w15:docId w15:val="{B35C6E13-5715-4117-ABFE-2339771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1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5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5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15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15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1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1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1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1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15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15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1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4B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1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54B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1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5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15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15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15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50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F0E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寧音</dc:creator>
  <cp:keywords/>
  <dc:description/>
  <cp:lastModifiedBy>中村 寧音</cp:lastModifiedBy>
  <cp:revision>23</cp:revision>
  <dcterms:created xsi:type="dcterms:W3CDTF">2024-07-24T01:33:00Z</dcterms:created>
  <dcterms:modified xsi:type="dcterms:W3CDTF">2024-10-11T05:47:00Z</dcterms:modified>
</cp:coreProperties>
</file>